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FF" w:rsidRDefault="007D4FFF" w:rsidP="00347086">
      <w:pPr>
        <w:spacing w:line="247" w:lineRule="auto"/>
        <w:ind w:left="1480" w:right="1440" w:hanging="30"/>
        <w:jc w:val="both"/>
        <w:rPr>
          <w:rFonts w:ascii="Times New Roman" w:eastAsia="Times New Roman" w:hAnsi="Times New Roman"/>
          <w:b/>
          <w:sz w:val="23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3"/>
        </w:rPr>
        <w:t>Министерство образования и н</w:t>
      </w:r>
      <w:bookmarkStart w:id="1" w:name="_GoBack"/>
      <w:bookmarkEnd w:id="1"/>
      <w:r>
        <w:rPr>
          <w:rFonts w:ascii="Times New Roman" w:eastAsia="Times New Roman" w:hAnsi="Times New Roman"/>
          <w:b/>
          <w:sz w:val="23"/>
        </w:rPr>
        <w:t xml:space="preserve">ауки Республики Казахстан Павлодарский государственный педагогический </w:t>
      </w:r>
      <w:r w:rsidR="00347086">
        <w:rPr>
          <w:rFonts w:ascii="Times New Roman" w:eastAsia="Times New Roman" w:hAnsi="Times New Roman"/>
          <w:b/>
          <w:sz w:val="23"/>
        </w:rPr>
        <w:t>университет</w:t>
      </w:r>
    </w:p>
    <w:p w:rsidR="007D4FFF" w:rsidRDefault="007D4FFF" w:rsidP="007D4FF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27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ИНФОРМАЦИОННОЕ ПИСЬМО</w:t>
      </w:r>
      <w:r w:rsidR="00E27F50">
        <w:rPr>
          <w:rFonts w:ascii="Times New Roman" w:eastAsia="Times New Roman" w:hAnsi="Times New Roman"/>
          <w:b/>
          <w:sz w:val="24"/>
        </w:rPr>
        <w:t xml:space="preserve"> № 1</w:t>
      </w:r>
    </w:p>
    <w:p w:rsidR="007D4FFF" w:rsidRDefault="007D4FFF" w:rsidP="007D4FFF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35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Уважаемые коллеги!</w:t>
      </w:r>
    </w:p>
    <w:p w:rsidR="007D4FFF" w:rsidRDefault="007D4FFF" w:rsidP="007D4FFF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235" w:lineRule="auto"/>
        <w:ind w:left="20" w:firstLine="69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Павлодарский государственный педагогический </w:t>
      </w:r>
      <w:r w:rsidR="00347086">
        <w:rPr>
          <w:rFonts w:ascii="Times New Roman" w:eastAsia="Times New Roman" w:hAnsi="Times New Roman"/>
          <w:sz w:val="24"/>
        </w:rPr>
        <w:t xml:space="preserve">университет </w:t>
      </w:r>
      <w:r w:rsidR="00347086" w:rsidRPr="00347086">
        <w:rPr>
          <w:rFonts w:ascii="Times New Roman" w:eastAsia="Times New Roman" w:hAnsi="Times New Roman"/>
          <w:b/>
          <w:i/>
          <w:sz w:val="24"/>
          <w:u w:val="single"/>
        </w:rPr>
        <w:t xml:space="preserve">18 </w:t>
      </w:r>
      <w:r w:rsidRPr="00347086">
        <w:rPr>
          <w:rFonts w:ascii="Times New Roman" w:eastAsia="Times New Roman" w:hAnsi="Times New Roman"/>
          <w:b/>
          <w:i/>
          <w:sz w:val="24"/>
          <w:u w:val="single"/>
        </w:rPr>
        <w:t>мая 2018 года</w:t>
      </w:r>
      <w:r w:rsidRPr="0034708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проводит международную научно-практическую конференцию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Капеновские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чтения», посвященной 90-летию ученого-педагога Г.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Капенов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а.</w:t>
      </w:r>
    </w:p>
    <w:p w:rsidR="007D4FFF" w:rsidRDefault="007D4FFF" w:rsidP="007D4FFF">
      <w:pPr>
        <w:spacing w:line="235" w:lineRule="auto"/>
        <w:ind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конференцию приглашаются руководители и работники учреждений образования, представители НПО Республики Казахстан, а также представители сферы образования и науки ближнего и дальнего зарубежья.</w:t>
      </w:r>
    </w:p>
    <w:p w:rsidR="007D4FFF" w:rsidRDefault="007D4FFF" w:rsidP="007D4FFF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235" w:lineRule="auto"/>
        <w:ind w:left="20"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 конференции: </w:t>
      </w:r>
      <w:r>
        <w:rPr>
          <w:rFonts w:ascii="Times New Roman" w:eastAsia="Times New Roman" w:hAnsi="Times New Roman"/>
          <w:sz w:val="24"/>
        </w:rPr>
        <w:t>обсуждение вопросов, проблем и перспектив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модернизации образовательной среды.</w:t>
      </w:r>
    </w:p>
    <w:p w:rsidR="007D4FFF" w:rsidRDefault="007D4FFF" w:rsidP="007D4FFF">
      <w:pPr>
        <w:spacing w:line="7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33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МЕСТО ПРОВЕДЕНИЯ</w:t>
      </w:r>
    </w:p>
    <w:p w:rsidR="007D4FFF" w:rsidRDefault="007D4FFF" w:rsidP="007D4F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международной конференции будет проходить </w:t>
      </w:r>
      <w:r w:rsidR="00347086" w:rsidRPr="00347086">
        <w:rPr>
          <w:rFonts w:ascii="Times New Roman" w:eastAsia="Times New Roman" w:hAnsi="Times New Roman"/>
          <w:b/>
          <w:i/>
          <w:sz w:val="24"/>
          <w:u w:val="single"/>
        </w:rPr>
        <w:t xml:space="preserve">18 мая 2018 </w:t>
      </w:r>
      <w:proofErr w:type="gramStart"/>
      <w:r w:rsidR="00347086" w:rsidRPr="00347086">
        <w:rPr>
          <w:rFonts w:ascii="Times New Roman" w:eastAsia="Times New Roman" w:hAnsi="Times New Roman"/>
          <w:b/>
          <w:i/>
          <w:sz w:val="24"/>
          <w:u w:val="single"/>
        </w:rPr>
        <w:t>года</w:t>
      </w:r>
      <w:r w:rsidR="00347086" w:rsidRPr="00347086">
        <w:rPr>
          <w:rFonts w:ascii="Times New Roman" w:eastAsia="Times New Roman" w:hAnsi="Times New Roman"/>
          <w:sz w:val="24"/>
        </w:rPr>
        <w:t xml:space="preserve"> </w:t>
      </w:r>
      <w:r w:rsidR="00E27F50">
        <w:rPr>
          <w:rFonts w:ascii="Times New Roman" w:eastAsia="Times New Roman" w:hAnsi="Times New Roman"/>
          <w:sz w:val="24"/>
        </w:rPr>
        <w:t xml:space="preserve"> в</w:t>
      </w:r>
      <w:proofErr w:type="gramEnd"/>
      <w:r w:rsidR="00E27F50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Павлодар, ул. Мира, 60. </w:t>
      </w:r>
    </w:p>
    <w:p w:rsidR="007D4FFF" w:rsidRDefault="007D4FFF" w:rsidP="007D4F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участников: 9.00-10.00.</w:t>
      </w:r>
    </w:p>
    <w:p w:rsidR="007D4FFF" w:rsidRDefault="007D4FFF" w:rsidP="007D4F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в 10.00 ч.</w:t>
      </w:r>
    </w:p>
    <w:p w:rsidR="007D4FFF" w:rsidRDefault="007D4FFF" w:rsidP="007D4FFF">
      <w:pPr>
        <w:pStyle w:val="21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Расходы, связанные с прибытием на конференцию, осуществляются за счет участников конференции. </w:t>
      </w:r>
    </w:p>
    <w:p w:rsidR="007D4FFF" w:rsidRDefault="007D4FFF" w:rsidP="007D4FFF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ОСНОВНЫЕ НАПРАВЛЕНИЯ КОНФЕРЕНЦИИ:</w:t>
      </w:r>
    </w:p>
    <w:p w:rsidR="00347086" w:rsidRDefault="00347086" w:rsidP="007D4FFF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:rsidR="007D4FFF" w:rsidRDefault="007D4FFF" w:rsidP="00347086">
      <w:pPr>
        <w:pStyle w:val="msonormalmailrucssattributepostfixmailrucssattributepostfix"/>
        <w:spacing w:before="0" w:beforeAutospacing="0" w:after="0" w:afterAutospacing="0" w:line="360" w:lineRule="auto"/>
        <w:jc w:val="both"/>
      </w:pPr>
      <w:r>
        <w:rPr>
          <w:rStyle w:val="a4"/>
        </w:rPr>
        <w:t>1. Преподавание русского языка и литературы в Казахстане и за рубежом.</w:t>
      </w:r>
    </w:p>
    <w:p w:rsidR="007D4FFF" w:rsidRDefault="007D4FFF" w:rsidP="00347086">
      <w:pPr>
        <w:pStyle w:val="msonormalmailrucssattributepostfixmailrucssattributepostfix"/>
        <w:spacing w:before="0" w:beforeAutospacing="0" w:after="0" w:afterAutospacing="0" w:line="360" w:lineRule="auto"/>
      </w:pPr>
      <w:r>
        <w:rPr>
          <w:rStyle w:val="a4"/>
        </w:rPr>
        <w:t>2. Инновации в теории и методике преподавания языков в инонациональной аудитории.</w:t>
      </w:r>
    </w:p>
    <w:p w:rsidR="007D4FFF" w:rsidRDefault="007D4FFF" w:rsidP="00347086">
      <w:pPr>
        <w:pStyle w:val="msonormalmailrucssattributepostfixmailrucssattributepostfix"/>
        <w:spacing w:before="0" w:beforeAutospacing="0" w:after="0" w:afterAutospacing="0" w:line="360" w:lineRule="auto"/>
        <w:jc w:val="both"/>
      </w:pPr>
      <w:r>
        <w:rPr>
          <w:rStyle w:val="a4"/>
        </w:rPr>
        <w:t xml:space="preserve">3. </w:t>
      </w:r>
      <w:proofErr w:type="spellStart"/>
      <w:r>
        <w:rPr>
          <w:rStyle w:val="a4"/>
        </w:rPr>
        <w:t>Мультилингвизм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транслингвизм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транскультурация</w:t>
      </w:r>
      <w:proofErr w:type="spellEnd"/>
      <w:r>
        <w:rPr>
          <w:rStyle w:val="a4"/>
        </w:rPr>
        <w:t xml:space="preserve"> в мире: теоретические и прикладные аспекты</w:t>
      </w:r>
    </w:p>
    <w:p w:rsidR="007D4FFF" w:rsidRDefault="007D4FFF" w:rsidP="00347086">
      <w:pPr>
        <w:pStyle w:val="msonormalmailrucssattributepostfixmailrucssattributepostfix"/>
        <w:spacing w:before="0" w:beforeAutospacing="0" w:after="0" w:afterAutospacing="0" w:line="360" w:lineRule="auto"/>
      </w:pPr>
      <w:r>
        <w:rPr>
          <w:rStyle w:val="a4"/>
        </w:rPr>
        <w:t>4.  Профессиональные ориентиры учителя новой формации.</w:t>
      </w:r>
    </w:p>
    <w:p w:rsidR="007D4FFF" w:rsidRDefault="007D4FFF" w:rsidP="00347086">
      <w:pPr>
        <w:pStyle w:val="msonormalmailrucssattributepostfixmailrucssattributepostfix"/>
        <w:spacing w:before="0" w:beforeAutospacing="0" w:after="0" w:afterAutospacing="0" w:line="360" w:lineRule="auto"/>
        <w:jc w:val="both"/>
      </w:pPr>
      <w:r>
        <w:rPr>
          <w:rStyle w:val="a4"/>
        </w:rPr>
        <w:t>5. Преподавание русского языка и литературы в условиях обновленного содержания образования.</w:t>
      </w:r>
      <w:r>
        <w:rPr>
          <w:b/>
          <w:bCs/>
        </w:rPr>
        <w:br/>
      </w:r>
      <w:r>
        <w:rPr>
          <w:rStyle w:val="a4"/>
        </w:rPr>
        <w:t>6. Социокультурные и коммуникативные аспекты функционирования языков</w:t>
      </w:r>
    </w:p>
    <w:p w:rsidR="007D4FFF" w:rsidRDefault="007D4FFF" w:rsidP="007D4FFF">
      <w:pPr>
        <w:numPr>
          <w:ilvl w:val="2"/>
          <w:numId w:val="1"/>
        </w:numPr>
        <w:tabs>
          <w:tab w:val="left" w:pos="968"/>
        </w:tabs>
        <w:spacing w:line="235" w:lineRule="auto"/>
        <w:ind w:left="20" w:right="20" w:firstLine="708"/>
        <w:jc w:val="both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рамках</w:t>
      </w:r>
      <w:proofErr w:type="gramEnd"/>
      <w:r>
        <w:rPr>
          <w:rFonts w:ascii="Times New Roman" w:eastAsia="Times New Roman" w:hAnsi="Times New Roman"/>
          <w:sz w:val="24"/>
        </w:rPr>
        <w:t xml:space="preserve"> конференции предусматривается проведение пленарного и секционного заседаний.</w:t>
      </w:r>
    </w:p>
    <w:p w:rsidR="007D4FFF" w:rsidRDefault="007D4FFF" w:rsidP="007D4FFF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Рабочие языки конференции: </w:t>
      </w:r>
      <w:r>
        <w:rPr>
          <w:rFonts w:ascii="Times New Roman" w:eastAsia="Times New Roman" w:hAnsi="Times New Roman"/>
          <w:sz w:val="24"/>
        </w:rPr>
        <w:t>казахский, русский, английский.</w:t>
      </w:r>
    </w:p>
    <w:p w:rsidR="007D4FFF" w:rsidRDefault="007D4FFF" w:rsidP="007D4FFF">
      <w:pPr>
        <w:spacing w:line="5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началу работы конференции планируется выпуск </w:t>
      </w:r>
      <w:r>
        <w:rPr>
          <w:rFonts w:ascii="Times New Roman" w:hAnsi="Times New Roman" w:cs="Times New Roman"/>
          <w:b/>
          <w:sz w:val="24"/>
          <w:szCs w:val="24"/>
        </w:rPr>
        <w:t>электронного сборника научных статей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FFF" w:rsidRDefault="007D4FFF" w:rsidP="007D4FFF">
      <w:pPr>
        <w:pStyle w:val="21"/>
        <w:ind w:firstLine="709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  <w:lang w:val="kk-KZ"/>
        </w:rPr>
        <w:t xml:space="preserve">Участникам конференции будет выслан электронный вариант сборника в </w:t>
      </w:r>
      <w:r>
        <w:rPr>
          <w:b/>
          <w:bCs/>
          <w:sz w:val="24"/>
          <w:szCs w:val="24"/>
          <w:shd w:val="clear" w:color="auto" w:fill="FFFFFF"/>
          <w:lang w:val="en-US"/>
        </w:rPr>
        <w:t>PDF</w:t>
      </w:r>
      <w:r>
        <w:rPr>
          <w:b/>
          <w:bCs/>
          <w:sz w:val="24"/>
          <w:szCs w:val="24"/>
          <w:shd w:val="clear" w:color="auto" w:fill="FFFFFF"/>
        </w:rPr>
        <w:t xml:space="preserve"> формате на электронный адрес (по запросу участников конференции).</w:t>
      </w:r>
    </w:p>
    <w:p w:rsidR="007D4FFF" w:rsidRDefault="007D4FFF" w:rsidP="007D4FFF">
      <w:pPr>
        <w:pStyle w:val="21"/>
        <w:ind w:firstLine="709"/>
        <w:rPr>
          <w:sz w:val="24"/>
          <w:szCs w:val="26"/>
          <w:lang w:val="kk-KZ" w:eastAsia="ru-RU"/>
        </w:rPr>
      </w:pPr>
      <w:r>
        <w:rPr>
          <w:color w:val="000000"/>
          <w:sz w:val="24"/>
          <w:szCs w:val="24"/>
          <w:lang w:val="kk-KZ" w:eastAsia="ru-RU"/>
        </w:rPr>
        <w:t>Материалы (</w:t>
      </w:r>
      <w:r>
        <w:rPr>
          <w:sz w:val="24"/>
          <w:szCs w:val="24"/>
          <w:lang w:val="kk-KZ"/>
        </w:rPr>
        <w:t>регистрационную форму, статью,</w:t>
      </w:r>
      <w:r>
        <w:rPr>
          <w:sz w:val="24"/>
          <w:szCs w:val="24"/>
        </w:rPr>
        <w:t xml:space="preserve"> квитанцию об оплате</w:t>
      </w:r>
      <w:r>
        <w:rPr>
          <w:color w:val="000000"/>
          <w:sz w:val="24"/>
          <w:szCs w:val="24"/>
          <w:lang w:val="kk-KZ" w:eastAsia="ru-RU"/>
        </w:rPr>
        <w:t>) и заявки на конференцию отправляются в отдел организации научной работы ПГП</w:t>
      </w:r>
      <w:r w:rsidR="00347086">
        <w:rPr>
          <w:color w:val="000000"/>
          <w:sz w:val="24"/>
          <w:szCs w:val="24"/>
          <w:lang w:val="kk-KZ" w:eastAsia="ru-RU"/>
        </w:rPr>
        <w:t>У</w:t>
      </w:r>
      <w:r>
        <w:rPr>
          <w:color w:val="000000"/>
          <w:szCs w:val="26"/>
          <w:lang w:val="kk-KZ" w:eastAsia="ru-RU"/>
        </w:rPr>
        <w:t xml:space="preserve"> </w:t>
      </w:r>
      <w:r>
        <w:rPr>
          <w:color w:val="000000"/>
          <w:sz w:val="24"/>
          <w:szCs w:val="26"/>
          <w:lang w:val="kk-KZ" w:eastAsia="ru-RU"/>
        </w:rPr>
        <w:t xml:space="preserve">(г. Павлодар, ул. Мира, 60, кабинет </w:t>
      </w:r>
      <w:r w:rsidR="00347086">
        <w:rPr>
          <w:color w:val="000000"/>
          <w:sz w:val="24"/>
          <w:szCs w:val="26"/>
          <w:lang w:val="kk-KZ" w:eastAsia="ru-RU"/>
        </w:rPr>
        <w:t>1</w:t>
      </w:r>
      <w:r>
        <w:rPr>
          <w:color w:val="000000"/>
          <w:sz w:val="24"/>
          <w:szCs w:val="26"/>
          <w:lang w:val="kk-KZ" w:eastAsia="ru-RU"/>
        </w:rPr>
        <w:t>16) или на электронную почту:</w:t>
      </w:r>
      <w:r>
        <w:rPr>
          <w:sz w:val="24"/>
          <w:szCs w:val="26"/>
        </w:rPr>
        <w:fldChar w:fldCharType="begin"/>
      </w:r>
      <w:r>
        <w:rPr>
          <w:sz w:val="24"/>
          <w:szCs w:val="26"/>
        </w:rPr>
        <w:instrText xml:space="preserve"> HYPERLINK "mailto:%20conference_pgpi@mail.ru" </w:instrText>
      </w:r>
      <w:r>
        <w:rPr>
          <w:sz w:val="24"/>
          <w:szCs w:val="26"/>
        </w:rPr>
        <w:fldChar w:fldCharType="separate"/>
      </w:r>
      <w:r>
        <w:rPr>
          <w:rStyle w:val="a3"/>
          <w:sz w:val="24"/>
          <w:szCs w:val="26"/>
        </w:rPr>
        <w:t xml:space="preserve"> </w:t>
      </w:r>
      <w:r>
        <w:rPr>
          <w:rStyle w:val="a3"/>
          <w:bCs/>
          <w:iCs/>
          <w:sz w:val="24"/>
          <w:szCs w:val="26"/>
          <w:lang w:val="kk-KZ" w:eastAsia="ru-RU"/>
        </w:rPr>
        <w:t>conference_pgpi@mail.ru</w:t>
      </w:r>
      <w:r>
        <w:rPr>
          <w:sz w:val="24"/>
          <w:szCs w:val="26"/>
        </w:rPr>
        <w:fldChar w:fldCharType="end"/>
      </w:r>
      <w:r>
        <w:rPr>
          <w:bCs/>
          <w:iCs/>
          <w:color w:val="1F3864"/>
          <w:sz w:val="24"/>
          <w:szCs w:val="26"/>
          <w:lang w:val="kk-KZ" w:eastAsia="ru-RU"/>
        </w:rPr>
        <w:t xml:space="preserve"> </w:t>
      </w:r>
      <w:r>
        <w:rPr>
          <w:sz w:val="24"/>
          <w:szCs w:val="26"/>
          <w:lang w:val="kk-KZ" w:eastAsia="ru-RU"/>
        </w:rPr>
        <w:t>с темой письма</w:t>
      </w:r>
      <w:r>
        <w:rPr>
          <w:color w:val="FF0000"/>
          <w:sz w:val="24"/>
          <w:szCs w:val="26"/>
          <w:lang w:val="kk-KZ" w:eastAsia="ru-RU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szCs w:val="24"/>
        </w:rPr>
        <w:t xml:space="preserve">VI </w:t>
      </w:r>
      <w:proofErr w:type="spellStart"/>
      <w:r>
        <w:rPr>
          <w:b/>
          <w:sz w:val="24"/>
          <w:szCs w:val="24"/>
        </w:rPr>
        <w:t>Капеновские</w:t>
      </w:r>
      <w:proofErr w:type="spellEnd"/>
      <w:r>
        <w:rPr>
          <w:b/>
          <w:sz w:val="24"/>
          <w:szCs w:val="24"/>
        </w:rPr>
        <w:t xml:space="preserve"> чтения»</w:t>
      </w:r>
      <w:r>
        <w:rPr>
          <w:sz w:val="24"/>
          <w:szCs w:val="26"/>
          <w:lang w:val="kk-KZ" w:eastAsia="ru-RU"/>
        </w:rPr>
        <w:t>. Файлу присваивается имя (</w:t>
      </w:r>
      <w:r w:rsidR="00E27F50">
        <w:rPr>
          <w:sz w:val="24"/>
          <w:szCs w:val="26"/>
          <w:lang w:val="kk-KZ" w:eastAsia="ru-RU"/>
        </w:rPr>
        <w:t xml:space="preserve">например, </w:t>
      </w:r>
      <w:r>
        <w:rPr>
          <w:sz w:val="24"/>
          <w:szCs w:val="26"/>
          <w:lang w:val="kk-KZ" w:eastAsia="ru-RU"/>
        </w:rPr>
        <w:t>А.Б. Искаков</w:t>
      </w:r>
      <w:r w:rsidR="00E27F50">
        <w:rPr>
          <w:sz w:val="24"/>
          <w:szCs w:val="26"/>
          <w:lang w:val="kk-KZ" w:eastAsia="ru-RU"/>
        </w:rPr>
        <w:t>_</w:t>
      </w:r>
      <w:r>
        <w:rPr>
          <w:sz w:val="24"/>
          <w:szCs w:val="26"/>
          <w:lang w:val="kk-KZ" w:eastAsia="ru-RU"/>
        </w:rPr>
        <w:t>секция 1_статья).</w:t>
      </w:r>
    </w:p>
    <w:p w:rsidR="007D4FFF" w:rsidRDefault="007D4FFF" w:rsidP="007D4FFF">
      <w:pPr>
        <w:autoSpaceDE w:val="0"/>
        <w:ind w:firstLine="709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>Статья и регистрационная форма должны высылаться одним письмом в бумажном и электронном</w:t>
      </w:r>
      <w:r>
        <w:rPr>
          <w:rFonts w:ascii="Times New Roman" w:hAnsi="Times New Roman" w:cs="Times New Roman"/>
          <w:b/>
          <w:i/>
          <w:sz w:val="24"/>
          <w:szCs w:val="26"/>
          <w:lang w:val="kk-KZ"/>
        </w:rPr>
        <w:t xml:space="preserve"> варианте</w:t>
      </w:r>
      <w:r>
        <w:rPr>
          <w:rFonts w:ascii="Times New Roman" w:hAnsi="Times New Roman" w:cs="Times New Roman"/>
          <w:b/>
          <w:i/>
          <w:sz w:val="24"/>
          <w:szCs w:val="26"/>
        </w:rPr>
        <w:t>.</w:t>
      </w:r>
    </w:p>
    <w:p w:rsidR="007D4FFF" w:rsidRDefault="007D4FFF" w:rsidP="007D4FFF">
      <w:pPr>
        <w:spacing w:line="235" w:lineRule="auto"/>
        <w:ind w:left="20" w:right="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D4FFF" w:rsidRDefault="007D4FFF" w:rsidP="007D4FFF">
      <w:pPr>
        <w:spacing w:line="235" w:lineRule="auto"/>
        <w:ind w:left="20" w:right="20" w:firstLine="708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Для участия в конференции просим выслать заполненную регистрационную форму заявки, статью на электронном носителе </w:t>
      </w:r>
      <w:r>
        <w:rPr>
          <w:rFonts w:ascii="Times New Roman" w:eastAsia="Times New Roman" w:hAnsi="Times New Roman"/>
          <w:b/>
          <w:i/>
          <w:sz w:val="24"/>
          <w:u w:val="single"/>
        </w:rPr>
        <w:t>до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u w:val="single"/>
        </w:rPr>
        <w:t>23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апреля </w:t>
      </w:r>
      <w:r>
        <w:rPr>
          <w:rFonts w:ascii="Times New Roman" w:eastAsia="Times New Roman" w:hAnsi="Times New Roman"/>
          <w:b/>
          <w:i/>
          <w:sz w:val="24"/>
          <w:u w:val="single"/>
        </w:rPr>
        <w:t>2018 г.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по адресу: 140002, Павлодар, ул. Мира, 60, </w:t>
      </w:r>
      <w:proofErr w:type="spellStart"/>
      <w:r>
        <w:rPr>
          <w:rFonts w:ascii="Times New Roman" w:eastAsia="Times New Roman" w:hAnsi="Times New Roman"/>
          <w:sz w:val="24"/>
        </w:rPr>
        <w:t>каб</w:t>
      </w:r>
      <w:proofErr w:type="spellEnd"/>
      <w:r>
        <w:rPr>
          <w:rFonts w:ascii="Times New Roman" w:eastAsia="Times New Roman" w:hAnsi="Times New Roman"/>
          <w:sz w:val="24"/>
          <w:lang w:val="kk-KZ"/>
        </w:rPr>
        <w:t>инет</w:t>
      </w:r>
      <w:r w:rsidR="00347086">
        <w:rPr>
          <w:rFonts w:ascii="Times New Roman" w:eastAsia="Times New Roman" w:hAnsi="Times New Roman"/>
          <w:sz w:val="24"/>
        </w:rPr>
        <w:t xml:space="preserve"> № 1</w:t>
      </w:r>
      <w:r>
        <w:rPr>
          <w:rFonts w:ascii="Times New Roman" w:eastAsia="Times New Roman" w:hAnsi="Times New Roman"/>
          <w:sz w:val="24"/>
        </w:rPr>
        <w:t>16, в отдел организации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научной работы, тел./факс: 8 (7182) 65-16-12; </w:t>
      </w:r>
      <w:proofErr w:type="gramStart"/>
      <w:r>
        <w:rPr>
          <w:rFonts w:ascii="Times New Roman" w:eastAsia="Times New Roman" w:hAnsi="Times New Roman"/>
          <w:sz w:val="24"/>
        </w:rPr>
        <w:t>e-</w:t>
      </w:r>
      <w:proofErr w:type="spellStart"/>
      <w:r>
        <w:rPr>
          <w:rFonts w:ascii="Times New Roman" w:eastAsia="Times New Roman" w:hAnsi="Times New Roman"/>
          <w:sz w:val="24"/>
        </w:rPr>
        <w:t>mail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conference_pgpi</w:t>
        </w:r>
        <w:r>
          <w:rPr>
            <w:rStyle w:val="a3"/>
            <w:rFonts w:ascii="Times New Roman" w:eastAsia="Times New Roman" w:hAnsi="Times New Roman" w:cs="Times New Roman"/>
            <w:color w:val="000080"/>
            <w:sz w:val="24"/>
            <w:szCs w:val="24"/>
            <w:u w:val="none"/>
          </w:rPr>
          <w:t>@mail.ru</w:t>
        </w:r>
        <w:proofErr w:type="gramEnd"/>
      </w:hyperlink>
    </w:p>
    <w:p w:rsidR="007D4FFF" w:rsidRDefault="007D4FFF" w:rsidP="007D4FFF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FFF" w:rsidRDefault="007D4FFF" w:rsidP="007D4FFF">
      <w:pPr>
        <w:spacing w:line="235" w:lineRule="auto"/>
        <w:ind w:left="20"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тенге)</w:t>
      </w:r>
      <w:r>
        <w:rPr>
          <w:rFonts w:ascii="Times New Roman" w:eastAsia="Times New Roman" w:hAnsi="Times New Roman"/>
          <w:sz w:val="24"/>
        </w:rPr>
        <w:t xml:space="preserve"> можно произвести на банковский реквизит (</w:t>
      </w:r>
      <w:r>
        <w:rPr>
          <w:rFonts w:ascii="Times New Roman" w:eastAsia="Times New Roman" w:hAnsi="Times New Roman"/>
          <w:b/>
          <w:sz w:val="24"/>
        </w:rPr>
        <w:t>обязательно</w:t>
      </w:r>
      <w:r>
        <w:rPr>
          <w:rFonts w:ascii="Times New Roman" w:eastAsia="Times New Roman" w:hAnsi="Times New Roman"/>
          <w:sz w:val="24"/>
        </w:rPr>
        <w:t xml:space="preserve"> укажите в квитанции название конференции):</w:t>
      </w:r>
    </w:p>
    <w:p w:rsidR="007D4FFF" w:rsidRDefault="007D4FFF" w:rsidP="007D4FFF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20" w:right="1740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spacing w:line="0" w:lineRule="atLeast"/>
        <w:ind w:left="20" w:right="1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РГП на ПХВ «Павлодарский государственный педагогический </w:t>
      </w:r>
      <w:r w:rsidRPr="00971CB6">
        <w:rPr>
          <w:rFonts w:ascii="Times New Roman" w:eastAsia="Times New Roman" w:hAnsi="Times New Roman"/>
          <w:sz w:val="24"/>
        </w:rPr>
        <w:t xml:space="preserve">институт» </w:t>
      </w:r>
      <w:r>
        <w:rPr>
          <w:rFonts w:ascii="Times New Roman" w:eastAsia="Times New Roman" w:hAnsi="Times New Roman"/>
          <w:sz w:val="24"/>
        </w:rPr>
        <w:t xml:space="preserve">БИН 040340005741 </w:t>
      </w:r>
    </w:p>
    <w:p w:rsidR="007D4FFF" w:rsidRDefault="007D4FFF" w:rsidP="007D4FFF">
      <w:pPr>
        <w:spacing w:line="247" w:lineRule="auto"/>
        <w:ind w:left="20" w:right="6220"/>
        <w:rPr>
          <w:rFonts w:ascii="Times New Roman" w:eastAsia="Times New Roman" w:hAnsi="Times New Roman"/>
          <w:sz w:val="23"/>
          <w:lang w:val="en-US"/>
        </w:rPr>
      </w:pPr>
      <w:r>
        <w:rPr>
          <w:rFonts w:ascii="Times New Roman" w:eastAsia="Times New Roman" w:hAnsi="Times New Roman"/>
          <w:sz w:val="23"/>
        </w:rPr>
        <w:t>ИИК</w:t>
      </w:r>
      <w:r>
        <w:rPr>
          <w:rFonts w:ascii="Times New Roman" w:eastAsia="Times New Roman" w:hAnsi="Times New Roman"/>
          <w:sz w:val="23"/>
          <w:lang w:val="en-US"/>
        </w:rPr>
        <w:t xml:space="preserve"> KZ609650000061536309 </w:t>
      </w:r>
      <w:r>
        <w:rPr>
          <w:rFonts w:ascii="Times New Roman" w:eastAsia="Times New Roman" w:hAnsi="Times New Roman"/>
          <w:sz w:val="23"/>
        </w:rPr>
        <w:t>АО</w:t>
      </w:r>
      <w:r>
        <w:rPr>
          <w:rFonts w:ascii="Times New Roman" w:eastAsia="Times New Roman" w:hAnsi="Times New Roman"/>
          <w:sz w:val="23"/>
          <w:lang w:val="en-US"/>
        </w:rPr>
        <w:t xml:space="preserve"> «Forte Bank»</w:t>
      </w:r>
    </w:p>
    <w:p w:rsidR="007D4FFF" w:rsidRPr="007D4FFF" w:rsidRDefault="007D4FFF" w:rsidP="007D4FFF">
      <w:pPr>
        <w:spacing w:line="230" w:lineRule="auto"/>
        <w:ind w:left="2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</w:rPr>
        <w:t>БИК</w:t>
      </w:r>
      <w:r w:rsidRPr="007D4FFF">
        <w:rPr>
          <w:rFonts w:ascii="Times New Roman" w:eastAsia="Times New Roman" w:hAnsi="Times New Roman"/>
          <w:sz w:val="24"/>
          <w:lang w:val="en-US"/>
        </w:rPr>
        <w:t xml:space="preserve"> IRTYKZKA</w:t>
      </w:r>
    </w:p>
    <w:p w:rsidR="007D4FFF" w:rsidRPr="007D4FFF" w:rsidRDefault="007D4FFF" w:rsidP="007D4FFF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  <w:bookmarkStart w:id="2" w:name="page2"/>
      <w:bookmarkEnd w:id="2"/>
      <w:r>
        <w:rPr>
          <w:rFonts w:ascii="Times New Roman" w:eastAsia="Times New Roman" w:hAnsi="Times New Roman"/>
          <w:sz w:val="24"/>
        </w:rPr>
        <w:t>ОКПО</w:t>
      </w:r>
      <w:r w:rsidRPr="007D4FFF">
        <w:rPr>
          <w:rFonts w:ascii="Times New Roman" w:eastAsia="Times New Roman" w:hAnsi="Times New Roman"/>
          <w:sz w:val="24"/>
          <w:lang w:val="en-US"/>
        </w:rPr>
        <w:t xml:space="preserve"> 40200973</w:t>
      </w:r>
    </w:p>
    <w:p w:rsidR="007D4FFF" w:rsidRPr="007D4FFF" w:rsidRDefault="007D4FFF" w:rsidP="007D4FFF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</w:rPr>
        <w:t>КБЕ</w:t>
      </w:r>
      <w:r w:rsidRPr="007D4FFF">
        <w:rPr>
          <w:rFonts w:ascii="Times New Roman" w:eastAsia="Times New Roman" w:hAnsi="Times New Roman"/>
          <w:sz w:val="24"/>
          <w:lang w:val="en-US"/>
        </w:rPr>
        <w:t xml:space="preserve"> 16</w:t>
      </w:r>
    </w:p>
    <w:p w:rsidR="007D4FFF" w:rsidRPr="007D4FFF" w:rsidRDefault="007D4FFF" w:rsidP="007D4FFF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</w:rPr>
        <w:t>КНП</w:t>
      </w:r>
      <w:r w:rsidRPr="007D4FFF">
        <w:rPr>
          <w:rFonts w:ascii="Times New Roman" w:eastAsia="Times New Roman" w:hAnsi="Times New Roman"/>
          <w:sz w:val="24"/>
          <w:lang w:val="en-US"/>
        </w:rPr>
        <w:t xml:space="preserve"> 861</w:t>
      </w:r>
    </w:p>
    <w:p w:rsidR="007D4FFF" w:rsidRPr="007D4FFF" w:rsidRDefault="007D4FFF" w:rsidP="007D4FFF">
      <w:pPr>
        <w:spacing w:line="305" w:lineRule="exact"/>
        <w:rPr>
          <w:rFonts w:ascii="Times New Roman" w:eastAsia="Times New Roman" w:hAnsi="Times New Roman"/>
          <w:lang w:val="en-US"/>
        </w:rPr>
      </w:pPr>
    </w:p>
    <w:p w:rsidR="007D4FFF" w:rsidRDefault="007D4FFF" w:rsidP="00347086">
      <w:pPr>
        <w:spacing w:line="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Расходы, связанные с прибытием на конференцию, осуществляются за счет участников.</w:t>
      </w:r>
    </w:p>
    <w:p w:rsidR="007D4FFF" w:rsidRDefault="007D4FFF" w:rsidP="00347086">
      <w:pPr>
        <w:spacing w:line="0" w:lineRule="atLeast"/>
        <w:ind w:left="28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Требования к оформлению материалов</w:t>
      </w:r>
    </w:p>
    <w:p w:rsidR="007D4FFF" w:rsidRDefault="007D4FFF" w:rsidP="007D4FFF">
      <w:pPr>
        <w:numPr>
          <w:ilvl w:val="0"/>
          <w:numId w:val="2"/>
        </w:numPr>
        <w:tabs>
          <w:tab w:val="left" w:pos="955"/>
        </w:tabs>
        <w:spacing w:line="232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Текст материала объемом не более 5 страниц печатается в редакторе MS WORD (6.0 или 7.0) и сдается в бумажном и электронном варианте.</w:t>
      </w:r>
    </w:p>
    <w:p w:rsidR="007D4FFF" w:rsidRDefault="007D4FFF" w:rsidP="007D4FF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numPr>
          <w:ilvl w:val="0"/>
          <w:numId w:val="2"/>
        </w:numPr>
        <w:tabs>
          <w:tab w:val="left" w:pos="950"/>
        </w:tabs>
        <w:spacing w:line="232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Шрифт </w:t>
      </w:r>
      <w:proofErr w:type="spellStart"/>
      <w:r>
        <w:rPr>
          <w:rFonts w:ascii="Times New Roman" w:eastAsia="Times New Roman" w:hAnsi="Times New Roman"/>
          <w:sz w:val="24"/>
        </w:rPr>
        <w:t>Times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New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Roman</w:t>
      </w:r>
      <w:proofErr w:type="spellEnd"/>
      <w:r>
        <w:rPr>
          <w:rFonts w:ascii="Times New Roman" w:eastAsia="Times New Roman" w:hAnsi="Times New Roman"/>
          <w:sz w:val="24"/>
        </w:rPr>
        <w:t>; 14 кегль; междустрочный интервал-одинарный; поля: левое - 3 см, правое, верхнее, нижнее - по 2 см.</w:t>
      </w:r>
    </w:p>
    <w:p w:rsidR="007D4FFF" w:rsidRDefault="007D4FFF" w:rsidP="007D4FF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numPr>
          <w:ilvl w:val="0"/>
          <w:numId w:val="2"/>
        </w:numPr>
        <w:tabs>
          <w:tab w:val="left" w:pos="969"/>
        </w:tabs>
        <w:spacing w:line="235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верхней части страницы - заглавными буквами дается название доклада, под ним через пробел - с большой буквы инициалы имени и отчества, фамилия, место работы, проживания, через пробел дается текст, выровненный по ширине, абзацный отступ 1,25.</w:t>
      </w:r>
    </w:p>
    <w:p w:rsidR="007D4FFF" w:rsidRDefault="007D4FFF" w:rsidP="007D4FFF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numPr>
          <w:ilvl w:val="0"/>
          <w:numId w:val="2"/>
        </w:numPr>
        <w:tabs>
          <w:tab w:val="left" w:pos="998"/>
        </w:tabs>
        <w:spacing w:line="235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Ссылки и список литературы (не менее пяти названий) указывается в конце текста статьи. В список литературы включается только та литература, на которую имеются ссылки в тексте. Ссылки в тексте указываются в квадратных скобках: порядковый номер источника и страницы (например, [1, с. 134-135]) или ссылки на действующий Интернет-ресурс.</w:t>
      </w:r>
    </w:p>
    <w:p w:rsidR="007D4FFF" w:rsidRDefault="007D4FFF" w:rsidP="007D4FFF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numPr>
          <w:ilvl w:val="0"/>
          <w:numId w:val="2"/>
        </w:numPr>
        <w:tabs>
          <w:tab w:val="left" w:pos="981"/>
        </w:tabs>
        <w:spacing w:line="232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Материалы, представленные позднее указанного срока или оформленные не в соответствии с требованиями, не рассматриваются и обратно не возвращаются.</w:t>
      </w:r>
    </w:p>
    <w:p w:rsidR="007D4FFF" w:rsidRDefault="007D4FFF" w:rsidP="007D4FFF">
      <w:pPr>
        <w:spacing w:line="370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Литература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964D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Автор. Название статьи // Название журнала. – Год издания. – Т. 26. –№3). – страница (например, С. 34 или С. 15–24).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964D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Андреева С.А. Название книги. – Место издания (например, – М.): Издательство (например, Наука), год издания. – Общее число страниц в книге (например, 239 с.) или конкретная страница (например, С. 67.) 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964D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Петров И.И. Название диссертации: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sz w:val="24"/>
        </w:rPr>
        <w:t>пед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. наук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– М.: Название института, год. – Число страниц. 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4.</w:t>
      </w:r>
      <w:r w:rsidR="00964D35" w:rsidRPr="00964D3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Christopoulos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lang w:val="en-US"/>
        </w:rPr>
        <w:t xml:space="preserve"> transmission Line Modelling (TML)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Metod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, Piscataway, NJ: IEEE Press, 1995. 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Ссылки внутритекстовые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в квадратных скобках: [1, л.1–1 об.] или [14, с. 43–45], если в ссылке надо указать несколько источников, они даются в скобках через точку с запятой: [2, с. 1; 19, с. 10–12]. 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Иллюстрации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(качественные черно-белые рисунки и четкие фотографии с расширением не менее 300 dpi) предоставляются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отдельными файлами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(.jpg или .tif), в названии которых указывается фамилия автора и номер рисунка. 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В тексте статьи, в том месте, где автор планирует разместить иллюстрацию, дается подпись, которая должна содержать: </w:t>
      </w:r>
    </w:p>
    <w:p w:rsidR="007D4FFF" w:rsidRDefault="007D4FFF" w:rsidP="007D4FF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lastRenderedPageBreak/>
        <w:t>Вид («Рис.», «Табл.» и т. п.) и порядковый номер арабскими цифрами (без знака №);</w:t>
      </w:r>
    </w:p>
    <w:p w:rsidR="007D4FFF" w:rsidRDefault="007D4FFF" w:rsidP="007D4FF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Название;</w:t>
      </w:r>
    </w:p>
    <w:p w:rsidR="007D4FFF" w:rsidRDefault="007D4FFF" w:rsidP="007D4FFF">
      <w:pPr>
        <w:numPr>
          <w:ilvl w:val="0"/>
          <w:numId w:val="3"/>
        </w:numPr>
        <w:ind w:left="0"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Для карт и чертежей – экспликацию, в которой поясняются условные обозначения, масштаб.</w:t>
      </w:r>
    </w:p>
    <w:p w:rsidR="007D4FFF" w:rsidRDefault="007D4FFF" w:rsidP="007D4FFF">
      <w:pPr>
        <w:ind w:firstLine="720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В тексте ссылки на иллюстрации и приложения даются в круглых скобках: (рис. 2), (см. прил. 1). Если в статье есть приложения, то они должны быть пронумерованы и озаглавлены. В конце приложения обязательно указываются реквизиты источника. Если в тексте или списке источников и литературы имеются сокращения, то их необходимо расшифровать в специальном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списке сокращений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в конце статьи.</w:t>
      </w:r>
    </w:p>
    <w:p w:rsidR="007D4FFF" w:rsidRDefault="007D4FFF" w:rsidP="007D4FFF">
      <w:pPr>
        <w:spacing w:line="0" w:lineRule="atLeast"/>
        <w:rPr>
          <w:rFonts w:ascii="Times New Roman" w:eastAsia="Times New Roman" w:hAnsi="Times New Roman"/>
          <w:b/>
          <w:sz w:val="23"/>
        </w:rPr>
      </w:pPr>
    </w:p>
    <w:p w:rsidR="007D4FFF" w:rsidRDefault="007D4FFF" w:rsidP="007D4FFF">
      <w:pPr>
        <w:spacing w:line="0" w:lineRule="atLeast"/>
        <w:ind w:left="5720"/>
        <w:rPr>
          <w:rFonts w:ascii="Times New Roman" w:eastAsia="Times New Roman" w:hAnsi="Times New Roman"/>
          <w:b/>
          <w:sz w:val="23"/>
        </w:rPr>
      </w:pPr>
    </w:p>
    <w:p w:rsidR="007D4FFF" w:rsidRDefault="007D4FFF" w:rsidP="007D4FFF">
      <w:pPr>
        <w:spacing w:line="0" w:lineRule="atLeast"/>
        <w:ind w:left="57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Образец оформления материала</w:t>
      </w:r>
    </w:p>
    <w:p w:rsidR="007D4FFF" w:rsidRDefault="007D4FFF" w:rsidP="007D4FFF">
      <w:pPr>
        <w:spacing w:line="200" w:lineRule="exact"/>
        <w:rPr>
          <w:rFonts w:ascii="Times New Roman" w:eastAsia="Times New Roman" w:hAnsi="Times New Roman"/>
        </w:rPr>
      </w:pPr>
    </w:p>
    <w:p w:rsidR="007D4FFF" w:rsidRDefault="007D4FFF" w:rsidP="007D4FFF">
      <w:pPr>
        <w:spacing w:line="0" w:lineRule="atLeast"/>
        <w:ind w:left="1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СОЦИАЛЬНОЕ ПАРТНЕРСТВО КАК ФАКТОР ОПЕРЕЖАЮЩЕГО</w:t>
      </w:r>
    </w:p>
    <w:p w:rsidR="007D4FFF" w:rsidRDefault="007D4FFF" w:rsidP="007D4FFF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РАЗВИТИЯ РЕГИОНАЛЬНОЙ СИСТЕМЫ ОБРАЗОВАНИЯ</w:t>
      </w:r>
    </w:p>
    <w:p w:rsidR="007D4FFF" w:rsidRDefault="007D4FFF" w:rsidP="007D4FFF">
      <w:pPr>
        <w:spacing w:line="288" w:lineRule="exact"/>
        <w:rPr>
          <w:rFonts w:ascii="Times New Roman" w:eastAsia="Times New Roman" w:hAnsi="Times New Roman"/>
        </w:rPr>
      </w:pPr>
    </w:p>
    <w:p w:rsidR="007D4FFF" w:rsidRDefault="007D4FFF" w:rsidP="007D4FFF">
      <w:pPr>
        <w:spacing w:line="247" w:lineRule="auto"/>
        <w:ind w:left="4340" w:right="3100" w:hanging="537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А.Б. </w:t>
      </w:r>
      <w:proofErr w:type="spellStart"/>
      <w:r>
        <w:rPr>
          <w:rFonts w:ascii="Times New Roman" w:eastAsia="Times New Roman" w:hAnsi="Times New Roman"/>
          <w:b/>
          <w:sz w:val="23"/>
        </w:rPr>
        <w:t>Искаков</w:t>
      </w:r>
      <w:proofErr w:type="spellEnd"/>
    </w:p>
    <w:p w:rsidR="007D4FFF" w:rsidRDefault="00347086" w:rsidP="007D4FFF">
      <w:pPr>
        <w:spacing w:line="247" w:lineRule="auto"/>
        <w:ind w:left="4340" w:right="3100" w:hanging="53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 ПГПУ</w:t>
      </w:r>
      <w:r w:rsidR="007D4FFF">
        <w:rPr>
          <w:rFonts w:ascii="Times New Roman" w:eastAsia="Times New Roman" w:hAnsi="Times New Roman"/>
          <w:b/>
          <w:sz w:val="23"/>
        </w:rPr>
        <w:t>, г. Павлодар</w:t>
      </w:r>
    </w:p>
    <w:p w:rsidR="007D4FFF" w:rsidRDefault="007D4FFF" w:rsidP="007D4FFF">
      <w:pPr>
        <w:spacing w:line="262" w:lineRule="exact"/>
        <w:rPr>
          <w:rFonts w:ascii="Times New Roman" w:eastAsia="Times New Roman" w:hAnsi="Times New Roman"/>
        </w:rPr>
      </w:pPr>
    </w:p>
    <w:p w:rsidR="007D4FFF" w:rsidRDefault="007D4FFF" w:rsidP="007D4FFF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Текст доклада...</w:t>
      </w:r>
    </w:p>
    <w:p w:rsidR="007D4FFF" w:rsidRDefault="007D4FFF" w:rsidP="007D4FFF">
      <w:pPr>
        <w:spacing w:line="281" w:lineRule="exact"/>
        <w:rPr>
          <w:rFonts w:ascii="Times New Roman" w:eastAsia="Times New Roman" w:hAnsi="Times New Roman"/>
        </w:rPr>
      </w:pPr>
    </w:p>
    <w:p w:rsidR="007D4FFF" w:rsidRDefault="007D4FFF" w:rsidP="007D4FFF">
      <w:pPr>
        <w:spacing w:line="0" w:lineRule="atLeast"/>
        <w:ind w:left="36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Регистрационная форма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235" w:lineRule="auto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Фамилия, имя, отчество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Ученая степень, звание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Организация, должность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237" w:lineRule="auto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Адрес, телефон/факс</w:t>
      </w:r>
    </w:p>
    <w:p w:rsidR="007D4FFF" w:rsidRDefault="007D4FFF" w:rsidP="007D4FF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E-</w:t>
      </w:r>
      <w:proofErr w:type="spellStart"/>
      <w:r>
        <w:rPr>
          <w:rFonts w:ascii="Times New Roman" w:eastAsia="Times New Roman" w:hAnsi="Times New Roman"/>
          <w:sz w:val="24"/>
        </w:rPr>
        <w:t>mail</w:t>
      </w:r>
      <w:proofErr w:type="spellEnd"/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Тема доклада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Название секции.</w:t>
      </w:r>
    </w:p>
    <w:p w:rsidR="007D4FFF" w:rsidRDefault="007D4FFF" w:rsidP="007D4FF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Необходимость бронирования гостиницы.</w:t>
      </w:r>
    </w:p>
    <w:p w:rsidR="007D4FFF" w:rsidRDefault="007D4FFF" w:rsidP="007D4FFF">
      <w:p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sz w:val="24"/>
        </w:rPr>
      </w:pPr>
    </w:p>
    <w:p w:rsidR="007D4FFF" w:rsidRDefault="007D4FFF" w:rsidP="007D4FFF">
      <w:p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b/>
          <w:bCs/>
          <w:sz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lang w:val="kk-KZ"/>
        </w:rPr>
        <w:t>РЕГИСТРАЦИОННАЯ ФОРМА ВЫСЫЛАЕТСЯ ОТДЕЛЬНЫМ ФАЙЛОМ</w:t>
      </w:r>
    </w:p>
    <w:p w:rsidR="007D4FFF" w:rsidRDefault="007D4FFF" w:rsidP="007D4FFF">
      <w:p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b/>
          <w:bCs/>
          <w:sz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lang w:val="kk-KZ"/>
        </w:rPr>
        <w:t>(файлу присваивается имя А.Б. Искаков_Регистрационная форма)</w:t>
      </w:r>
    </w:p>
    <w:p w:rsidR="007D4FFF" w:rsidRDefault="007D4FFF" w:rsidP="007D4FFF">
      <w:pPr>
        <w:tabs>
          <w:tab w:val="left" w:pos="940"/>
        </w:tabs>
        <w:spacing w:line="0" w:lineRule="atLeast"/>
        <w:ind w:left="940" w:hanging="232"/>
        <w:jc w:val="both"/>
        <w:rPr>
          <w:rFonts w:ascii="Times New Roman" w:eastAsia="Times New Roman" w:hAnsi="Times New Roman"/>
          <w:b/>
          <w:sz w:val="24"/>
          <w:lang w:val="kk-KZ"/>
        </w:rPr>
      </w:pPr>
    </w:p>
    <w:sectPr w:rsidR="007D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AE8944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В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77D2F1B"/>
    <w:multiLevelType w:val="hybridMultilevel"/>
    <w:tmpl w:val="CC125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D5212"/>
    <w:multiLevelType w:val="hybridMultilevel"/>
    <w:tmpl w:val="931C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F6"/>
    <w:rsid w:val="000A3E67"/>
    <w:rsid w:val="000D4781"/>
    <w:rsid w:val="00303FF6"/>
    <w:rsid w:val="00347086"/>
    <w:rsid w:val="007D4FFF"/>
    <w:rsid w:val="00964D35"/>
    <w:rsid w:val="00971CB6"/>
    <w:rsid w:val="00E2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F291D-018C-4055-BD2D-2B0975C1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F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4F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D4FFF"/>
    <w:pPr>
      <w:suppressAutoHyphens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D4F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4F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70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08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delnauki_1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Токатова Людмила Ербулатовна</dc:creator>
  <cp:keywords/>
  <dc:description/>
  <cp:lastModifiedBy>Токатова Людмила Ербулатовна</cp:lastModifiedBy>
  <cp:revision>8</cp:revision>
  <cp:lastPrinted>2018-01-12T07:36:00Z</cp:lastPrinted>
  <dcterms:created xsi:type="dcterms:W3CDTF">2018-01-10T08:32:00Z</dcterms:created>
  <dcterms:modified xsi:type="dcterms:W3CDTF">2018-01-18T09:00:00Z</dcterms:modified>
</cp:coreProperties>
</file>